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9A3B10" w:rsidRDefault="009A3B10" w:rsidP="00B744CF">
      <w:pPr>
        <w:pStyle w:val="NormalWeb"/>
        <w:shd w:val="clear" w:color="auto" w:fill="FFFFFF"/>
        <w:spacing w:before="0" w:beforeAutospacing="0" w:after="0" w:afterAutospacing="0"/>
        <w:jc w:val="both"/>
        <w:rPr>
          <w:rFonts w:ascii="Arial" w:hAnsi="Arial" w:cs="Arial"/>
          <w:b/>
          <w:sz w:val="28"/>
          <w:szCs w:val="28"/>
        </w:rPr>
      </w:pPr>
    </w:p>
    <w:p w:rsidR="00EE79A7" w:rsidRPr="007A7081" w:rsidRDefault="00EE79A7" w:rsidP="00B744CF">
      <w:pPr>
        <w:pStyle w:val="NormalWeb"/>
        <w:shd w:val="clear" w:color="auto" w:fill="FFFFFF"/>
        <w:spacing w:before="0" w:beforeAutospacing="0" w:after="0" w:afterAutospacing="0"/>
        <w:jc w:val="both"/>
        <w:rPr>
          <w:rFonts w:ascii="Arial" w:hAnsi="Arial" w:cs="Arial"/>
          <w:b/>
          <w:sz w:val="28"/>
          <w:szCs w:val="28"/>
        </w:rPr>
      </w:pPr>
      <w:bookmarkStart w:id="0" w:name="_GoBack"/>
      <w:bookmarkEnd w:id="0"/>
      <w:r w:rsidRPr="007A7081">
        <w:rPr>
          <w:rFonts w:ascii="Arial" w:hAnsi="Arial" w:cs="Arial"/>
          <w:b/>
          <w:sz w:val="28"/>
          <w:szCs w:val="28"/>
        </w:rPr>
        <w:t>Şantiye Şefliği Tam Zamanlı Bir Görevdir, </w:t>
      </w:r>
    </w:p>
    <w:p w:rsidR="00EE79A7" w:rsidRPr="007A7081" w:rsidRDefault="00EE79A7" w:rsidP="00B744CF">
      <w:pPr>
        <w:pStyle w:val="NormalWeb"/>
        <w:shd w:val="clear" w:color="auto" w:fill="FFFFFF"/>
        <w:spacing w:before="0" w:beforeAutospacing="0" w:after="0" w:afterAutospacing="0"/>
        <w:jc w:val="both"/>
        <w:rPr>
          <w:rFonts w:ascii="Arial" w:hAnsi="Arial" w:cs="Arial"/>
          <w:b/>
          <w:sz w:val="28"/>
          <w:szCs w:val="28"/>
        </w:rPr>
      </w:pPr>
      <w:r w:rsidRPr="007A7081">
        <w:rPr>
          <w:rFonts w:ascii="Arial" w:hAnsi="Arial" w:cs="Arial"/>
          <w:b/>
          <w:sz w:val="28"/>
          <w:szCs w:val="28"/>
        </w:rPr>
        <w:t>Birden Fazla Şantiyede Yapılamaz!</w:t>
      </w:r>
    </w:p>
    <w:p w:rsidR="00EE79A7" w:rsidRPr="007A7081" w:rsidRDefault="00EE79A7" w:rsidP="00B744CF">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r w:rsidRPr="007A7081">
        <w:rPr>
          <w:rFonts w:ascii="Arial" w:hAnsi="Arial" w:cs="Arial"/>
          <w:sz w:val="28"/>
          <w:szCs w:val="28"/>
        </w:rPr>
        <w:t xml:space="preserve">Bilindiği üzere </w:t>
      </w:r>
      <w:r w:rsidRPr="007A7081">
        <w:rPr>
          <w:rFonts w:ascii="Arial" w:hAnsi="Arial" w:cs="Arial"/>
          <w:b/>
          <w:sz w:val="28"/>
          <w:szCs w:val="28"/>
          <w:u w:val="single"/>
        </w:rPr>
        <w:t xml:space="preserve">şantiye şefliği; yapı üretimi veya mimarlık-mühendislik hizmeti gerektiren herhangi bir imalatın plan, proje, resim ve hesaplarına, fen ve sanat kurallarına, genel şantiye organizasyonu işlerine dair teknik mevzuata uygun olarak yürütülme ve denetlenme işidir. Şantiye şefinin </w:t>
      </w:r>
      <w:r w:rsidR="0044721C" w:rsidRPr="007A7081">
        <w:rPr>
          <w:rFonts w:ascii="Arial" w:hAnsi="Arial" w:cs="Arial"/>
          <w:b/>
          <w:sz w:val="28"/>
          <w:szCs w:val="28"/>
          <w:u w:val="single"/>
        </w:rPr>
        <w:t xml:space="preserve">önemli görevleri </w:t>
      </w:r>
      <w:r w:rsidRPr="007A7081">
        <w:rPr>
          <w:rFonts w:ascii="Arial" w:hAnsi="Arial" w:cs="Arial"/>
          <w:b/>
          <w:sz w:val="28"/>
          <w:szCs w:val="28"/>
          <w:u w:val="single"/>
        </w:rPr>
        <w:t>bulunmaktadır;</w:t>
      </w:r>
      <w:r w:rsidRPr="007A7081">
        <w:rPr>
          <w:rFonts w:ascii="Arial" w:hAnsi="Arial" w:cs="Arial"/>
          <w:sz w:val="28"/>
          <w:szCs w:val="28"/>
        </w:rPr>
        <w:t xml:space="preserve"> bunlardan ilki yapının fen ve tekniğe, ruhsat ve projesine uygun olarak inşa edilmesi ikincisi </w:t>
      </w:r>
      <w:r w:rsidR="0044721C" w:rsidRPr="007A7081">
        <w:rPr>
          <w:rFonts w:ascii="Arial" w:hAnsi="Arial" w:cs="Arial"/>
          <w:sz w:val="28"/>
          <w:szCs w:val="28"/>
        </w:rPr>
        <w:t>inşaatın iş ve işlemlerinin planlanması</w:t>
      </w:r>
      <w:r w:rsidR="003A76F7" w:rsidRPr="007A7081">
        <w:rPr>
          <w:rFonts w:ascii="Arial" w:hAnsi="Arial" w:cs="Arial"/>
          <w:sz w:val="28"/>
          <w:szCs w:val="28"/>
        </w:rPr>
        <w:t>,</w:t>
      </w:r>
      <w:r w:rsidR="0044721C" w:rsidRPr="007A7081">
        <w:rPr>
          <w:rFonts w:ascii="Arial" w:hAnsi="Arial" w:cs="Arial"/>
          <w:sz w:val="28"/>
          <w:szCs w:val="28"/>
        </w:rPr>
        <w:t xml:space="preserve"> sevk ve idaresi, </w:t>
      </w:r>
      <w:r w:rsidR="003A76F7" w:rsidRPr="007A7081">
        <w:rPr>
          <w:rFonts w:ascii="Arial" w:hAnsi="Arial" w:cs="Arial"/>
          <w:sz w:val="28"/>
          <w:szCs w:val="28"/>
        </w:rPr>
        <w:t xml:space="preserve">üçüncüsü iş güvenliğinin sağlanması işçi sağlığının gözetilmesidir. </w:t>
      </w: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p>
    <w:p w:rsidR="00E60526" w:rsidRPr="007A7081" w:rsidRDefault="007A7081" w:rsidP="00E60526">
      <w:pPr>
        <w:pStyle w:val="NormalWeb"/>
        <w:shd w:val="clear" w:color="auto" w:fill="FFFFFF"/>
        <w:spacing w:before="0" w:beforeAutospacing="0" w:after="0" w:afterAutospacing="0"/>
        <w:jc w:val="both"/>
        <w:rPr>
          <w:rFonts w:ascii="Arial" w:hAnsi="Arial" w:cs="Arial"/>
          <w:b/>
          <w:sz w:val="28"/>
          <w:szCs w:val="28"/>
          <w:u w:val="single"/>
        </w:rPr>
      </w:pPr>
      <w:r w:rsidRPr="007A7081">
        <w:rPr>
          <w:rFonts w:ascii="Arial" w:hAnsi="Arial" w:cs="Arial"/>
          <w:b/>
          <w:sz w:val="28"/>
          <w:szCs w:val="28"/>
          <w:u w:val="single"/>
        </w:rPr>
        <w:t>T</w:t>
      </w:r>
      <w:r w:rsidR="00EE79A7" w:rsidRPr="007A7081">
        <w:rPr>
          <w:rFonts w:ascii="Arial" w:hAnsi="Arial" w:cs="Arial"/>
          <w:b/>
          <w:sz w:val="28"/>
          <w:szCs w:val="28"/>
          <w:u w:val="single"/>
        </w:rPr>
        <w:t>opraklarının yüzde 93’ü aktif deprem kuşağı üzerinde bulunan Türkiye’de, güvenli yapı üretimi ve deprem nedeniyle oluşacak zararların asgariye indirilebilmesi için şantiye şefliği anahtar konumunda yer almaktadır.</w:t>
      </w:r>
    </w:p>
    <w:p w:rsidR="00E60526" w:rsidRPr="007A7081" w:rsidRDefault="00E60526" w:rsidP="00E60526">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r w:rsidRPr="007A7081">
        <w:rPr>
          <w:rFonts w:ascii="Arial" w:hAnsi="Arial" w:cs="Arial"/>
          <w:b/>
          <w:sz w:val="28"/>
          <w:szCs w:val="28"/>
          <w:u w:val="single"/>
        </w:rPr>
        <w:t xml:space="preserve">Şantiye şefliğinin bir başka kilit rolü </w:t>
      </w:r>
      <w:proofErr w:type="gramStart"/>
      <w:r w:rsidR="007A7081" w:rsidRPr="007A7081">
        <w:rPr>
          <w:rFonts w:ascii="Arial" w:hAnsi="Arial" w:cs="Arial"/>
          <w:b/>
          <w:sz w:val="28"/>
          <w:szCs w:val="28"/>
          <w:u w:val="single"/>
        </w:rPr>
        <w:t>de,</w:t>
      </w:r>
      <w:r w:rsidRPr="007A7081">
        <w:rPr>
          <w:rFonts w:ascii="Arial" w:hAnsi="Arial" w:cs="Arial"/>
          <w:b/>
          <w:sz w:val="28"/>
          <w:szCs w:val="28"/>
          <w:u w:val="single"/>
        </w:rPr>
        <w:t>şantiye</w:t>
      </w:r>
      <w:proofErr w:type="gramEnd"/>
      <w:r w:rsidRPr="007A7081">
        <w:rPr>
          <w:rFonts w:ascii="Arial" w:hAnsi="Arial" w:cs="Arial"/>
          <w:b/>
          <w:sz w:val="28"/>
          <w:szCs w:val="28"/>
          <w:u w:val="single"/>
        </w:rPr>
        <w:t xml:space="preserve"> alanında işçi sağlığı ve güvenliğinin sağlanmasıyla ilgilidir.</w:t>
      </w:r>
      <w:r w:rsidRPr="007A7081">
        <w:rPr>
          <w:rFonts w:ascii="Arial" w:hAnsi="Arial" w:cs="Arial"/>
          <w:sz w:val="28"/>
          <w:szCs w:val="28"/>
        </w:rPr>
        <w:t xml:space="preserve"> Ne acıdır ki ülkemiz yıllardır işçi </w:t>
      </w:r>
      <w:r w:rsidR="007A7081">
        <w:rPr>
          <w:rFonts w:ascii="Arial" w:hAnsi="Arial" w:cs="Arial"/>
          <w:sz w:val="28"/>
          <w:szCs w:val="28"/>
        </w:rPr>
        <w:t>ölümlerinde Avrupa birincisi ve dünya üçüncüsü durumundadır</w:t>
      </w:r>
      <w:r w:rsidRPr="007A7081">
        <w:rPr>
          <w:rFonts w:ascii="Arial" w:hAnsi="Arial" w:cs="Arial"/>
          <w:sz w:val="28"/>
          <w:szCs w:val="28"/>
        </w:rPr>
        <w:t xml:space="preserve">. </w:t>
      </w:r>
      <w:proofErr w:type="gramStart"/>
      <w:r w:rsidRPr="007A7081">
        <w:rPr>
          <w:rFonts w:ascii="Arial" w:hAnsi="Arial" w:cs="Arial"/>
          <w:sz w:val="28"/>
          <w:szCs w:val="28"/>
        </w:rPr>
        <w:t>Bu  ölümlerin</w:t>
      </w:r>
      <w:proofErr w:type="gramEnd"/>
      <w:r w:rsidRPr="007A7081">
        <w:rPr>
          <w:rFonts w:ascii="Arial" w:hAnsi="Arial" w:cs="Arial"/>
          <w:sz w:val="28"/>
          <w:szCs w:val="28"/>
        </w:rPr>
        <w:t xml:space="preserve"> büyük çoğunluğunun inşaat sektöründe yaşandığı herkesin malumudur. </w:t>
      </w:r>
      <w:r w:rsidRPr="007A7081">
        <w:rPr>
          <w:rFonts w:ascii="Arial" w:hAnsi="Arial" w:cs="Arial"/>
          <w:b/>
          <w:sz w:val="28"/>
          <w:szCs w:val="28"/>
          <w:u w:val="single"/>
        </w:rPr>
        <w:t xml:space="preserve">Dolayısıyla, </w:t>
      </w:r>
      <w:r w:rsidR="003A76F7" w:rsidRPr="007A7081">
        <w:rPr>
          <w:rFonts w:ascii="Arial" w:hAnsi="Arial" w:cs="Arial"/>
          <w:b/>
          <w:sz w:val="28"/>
          <w:szCs w:val="28"/>
          <w:u w:val="single"/>
        </w:rPr>
        <w:t xml:space="preserve">iş kazalarına karşı alınacak önlemlerde </w:t>
      </w:r>
      <w:proofErr w:type="gramStart"/>
      <w:r w:rsidR="003A76F7" w:rsidRPr="007A7081">
        <w:rPr>
          <w:rFonts w:ascii="Arial" w:hAnsi="Arial" w:cs="Arial"/>
          <w:b/>
          <w:sz w:val="28"/>
          <w:szCs w:val="28"/>
          <w:u w:val="single"/>
        </w:rPr>
        <w:t>müteahhitlerin</w:t>
      </w:r>
      <w:proofErr w:type="gramEnd"/>
      <w:r w:rsidR="003A76F7" w:rsidRPr="007A7081">
        <w:rPr>
          <w:rFonts w:ascii="Arial" w:hAnsi="Arial" w:cs="Arial"/>
          <w:b/>
          <w:sz w:val="28"/>
          <w:szCs w:val="28"/>
          <w:u w:val="single"/>
        </w:rPr>
        <w:t xml:space="preserve"> sorumluluklarını yerine getirmesinin yanı sıra, </w:t>
      </w:r>
      <w:r w:rsidRPr="007A7081">
        <w:rPr>
          <w:rFonts w:ascii="Arial" w:hAnsi="Arial" w:cs="Arial"/>
          <w:b/>
          <w:sz w:val="28"/>
          <w:szCs w:val="28"/>
          <w:u w:val="single"/>
        </w:rPr>
        <w:t>şantiye şefliğinin yetkin kişilerce yürütülmesi hayati önemde</w:t>
      </w:r>
      <w:r w:rsidR="003A76F7" w:rsidRPr="007A7081">
        <w:rPr>
          <w:rFonts w:ascii="Arial" w:hAnsi="Arial" w:cs="Arial"/>
          <w:b/>
          <w:sz w:val="28"/>
          <w:szCs w:val="28"/>
          <w:u w:val="single"/>
        </w:rPr>
        <w:t>dir.</w:t>
      </w: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r w:rsidRPr="007A7081">
        <w:rPr>
          <w:rFonts w:ascii="Arial" w:hAnsi="Arial" w:cs="Arial"/>
          <w:sz w:val="28"/>
          <w:szCs w:val="28"/>
        </w:rPr>
        <w:t>Yapı üretim sürecinde bu denli önemli bir görev olan şantiye şefliği, gerek mevzuatta yer alan, gerekse uygulamada yaşanan eksiklikler ve yanlışlıklar nedeniyle çözümün değil sorunun bir parçası haline getirilmiş, ivedilikle çözüm bekleyen bir alandır.</w:t>
      </w: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r w:rsidRPr="007A7081">
        <w:rPr>
          <w:rFonts w:ascii="Arial" w:hAnsi="Arial" w:cs="Arial"/>
          <w:b/>
          <w:sz w:val="28"/>
          <w:szCs w:val="28"/>
          <w:u w:val="single"/>
        </w:rPr>
        <w:t>Şantiye şefinin, taşıdığı sorumluluk ve şantiye alanında yüklendiği görevin kapsamı dikkate alındığında şa</w:t>
      </w:r>
      <w:r w:rsidR="007A7081">
        <w:rPr>
          <w:rFonts w:ascii="Arial" w:hAnsi="Arial" w:cs="Arial"/>
          <w:b/>
          <w:sz w:val="28"/>
          <w:szCs w:val="28"/>
          <w:u w:val="single"/>
        </w:rPr>
        <w:t xml:space="preserve">ntiyeden hiç ayrılmaması gerektiren bir </w:t>
      </w:r>
      <w:proofErr w:type="gramStart"/>
      <w:r w:rsidR="007A7081">
        <w:rPr>
          <w:rFonts w:ascii="Arial" w:hAnsi="Arial" w:cs="Arial"/>
          <w:b/>
          <w:sz w:val="28"/>
          <w:szCs w:val="28"/>
          <w:u w:val="single"/>
        </w:rPr>
        <w:t>görevd</w:t>
      </w:r>
      <w:r w:rsidRPr="007A7081">
        <w:rPr>
          <w:rFonts w:ascii="Arial" w:hAnsi="Arial" w:cs="Arial"/>
          <w:b/>
          <w:sz w:val="28"/>
          <w:szCs w:val="28"/>
          <w:u w:val="single"/>
        </w:rPr>
        <w:t>ir.</w:t>
      </w:r>
      <w:r w:rsidR="003A76F7" w:rsidRPr="007A7081">
        <w:rPr>
          <w:rFonts w:ascii="Arial" w:hAnsi="Arial" w:cs="Arial"/>
          <w:sz w:val="28"/>
          <w:szCs w:val="28"/>
        </w:rPr>
        <w:t>B</w:t>
      </w:r>
      <w:r w:rsidRPr="007A7081">
        <w:rPr>
          <w:rFonts w:ascii="Arial" w:hAnsi="Arial" w:cs="Arial"/>
          <w:sz w:val="28"/>
          <w:szCs w:val="28"/>
        </w:rPr>
        <w:t>ir</w:t>
      </w:r>
      <w:proofErr w:type="gramEnd"/>
      <w:r w:rsidRPr="007A7081">
        <w:rPr>
          <w:rFonts w:ascii="Arial" w:hAnsi="Arial" w:cs="Arial"/>
          <w:sz w:val="28"/>
          <w:szCs w:val="28"/>
        </w:rPr>
        <w:t xml:space="preserve"> mühendisin </w:t>
      </w:r>
      <w:r w:rsidR="007A7081">
        <w:rPr>
          <w:rFonts w:ascii="Arial" w:hAnsi="Arial" w:cs="Arial"/>
          <w:sz w:val="28"/>
          <w:szCs w:val="28"/>
        </w:rPr>
        <w:t xml:space="preserve"> 5 ayrı iş yerinde</w:t>
      </w:r>
      <w:r w:rsidRPr="007A7081">
        <w:rPr>
          <w:rFonts w:ascii="Arial" w:hAnsi="Arial" w:cs="Arial"/>
          <w:sz w:val="28"/>
          <w:szCs w:val="28"/>
        </w:rPr>
        <w:t xml:space="preserve"> şantiye şefliğini yapma şansı yoktur. Üstelik ilgili mevzuata göre, yapım işinin tek ruhsata bağlı veya toplu yapı niteliğinde olması halinde yapı inşaat alanı sınırı </w:t>
      </w:r>
      <w:r w:rsidRPr="007A7081">
        <w:rPr>
          <w:rFonts w:ascii="Arial" w:hAnsi="Arial" w:cs="Arial"/>
          <w:sz w:val="28"/>
          <w:szCs w:val="28"/>
        </w:rPr>
        <w:lastRenderedPageBreak/>
        <w:t>uygulanmamaktadır. Bu koşullarda, nitelikli bir yapım hizmeti sunmak olanaksız hale gelmiştir, gelmektedir.</w:t>
      </w:r>
    </w:p>
    <w:p w:rsidR="00A6574D" w:rsidRDefault="00A6574D" w:rsidP="00E60526">
      <w:pPr>
        <w:spacing w:before="120" w:line="240" w:lineRule="auto"/>
        <w:jc w:val="both"/>
        <w:rPr>
          <w:rFonts w:ascii="Arial" w:hAnsi="Arial" w:cs="Arial"/>
          <w:bCs/>
          <w:sz w:val="28"/>
          <w:szCs w:val="28"/>
        </w:rPr>
      </w:pPr>
      <w:r>
        <w:rPr>
          <w:rFonts w:ascii="Arial" w:hAnsi="Arial" w:cs="Arial"/>
          <w:bCs/>
          <w:sz w:val="28"/>
          <w:szCs w:val="28"/>
        </w:rPr>
        <w:t xml:space="preserve">Odamız tarafından </w:t>
      </w:r>
      <w:r w:rsidR="00AC162A" w:rsidRPr="007A7081">
        <w:rPr>
          <w:rFonts w:ascii="Arial" w:hAnsi="Arial" w:cs="Arial"/>
          <w:bCs/>
          <w:sz w:val="28"/>
          <w:szCs w:val="28"/>
        </w:rPr>
        <w:t>Şantiye ş</w:t>
      </w:r>
      <w:r>
        <w:rPr>
          <w:rFonts w:ascii="Arial" w:hAnsi="Arial" w:cs="Arial"/>
          <w:bCs/>
          <w:sz w:val="28"/>
          <w:szCs w:val="28"/>
        </w:rPr>
        <w:t xml:space="preserve">efliği ile ilgili hazırlamış </w:t>
      </w:r>
      <w:proofErr w:type="gramStart"/>
      <w:r>
        <w:rPr>
          <w:rFonts w:ascii="Arial" w:hAnsi="Arial" w:cs="Arial"/>
          <w:bCs/>
          <w:sz w:val="28"/>
          <w:szCs w:val="28"/>
        </w:rPr>
        <w:t>olan  durum</w:t>
      </w:r>
      <w:proofErr w:type="gramEnd"/>
      <w:r>
        <w:rPr>
          <w:rFonts w:ascii="Arial" w:hAnsi="Arial" w:cs="Arial"/>
          <w:bCs/>
          <w:sz w:val="28"/>
          <w:szCs w:val="28"/>
        </w:rPr>
        <w:t xml:space="preserve"> raporu, bu konudaki boşluğu</w:t>
      </w:r>
      <w:r w:rsidR="00AC162A" w:rsidRPr="007A7081">
        <w:rPr>
          <w:rFonts w:ascii="Arial" w:hAnsi="Arial" w:cs="Arial"/>
          <w:bCs/>
          <w:sz w:val="28"/>
          <w:szCs w:val="28"/>
        </w:rPr>
        <w:t xml:space="preserve"> açıkça </w:t>
      </w:r>
      <w:r>
        <w:rPr>
          <w:rFonts w:ascii="Arial" w:hAnsi="Arial" w:cs="Arial"/>
          <w:bCs/>
          <w:sz w:val="28"/>
          <w:szCs w:val="28"/>
        </w:rPr>
        <w:t>ortaya çıkarmaktadır. Bu alan kontro</w:t>
      </w:r>
      <w:r w:rsidR="00AC162A" w:rsidRPr="007A7081">
        <w:rPr>
          <w:rFonts w:ascii="Arial" w:hAnsi="Arial" w:cs="Arial"/>
          <w:bCs/>
          <w:sz w:val="28"/>
          <w:szCs w:val="28"/>
        </w:rPr>
        <w:t>lsüz ve sorunludur. Mevcut durumda</w:t>
      </w:r>
      <w:r>
        <w:rPr>
          <w:rFonts w:ascii="Arial" w:hAnsi="Arial" w:cs="Arial"/>
          <w:bCs/>
          <w:sz w:val="28"/>
          <w:szCs w:val="28"/>
        </w:rPr>
        <w:t xml:space="preserve">, işin niteliği </w:t>
      </w:r>
      <w:proofErr w:type="gramStart"/>
      <w:r>
        <w:rPr>
          <w:rFonts w:ascii="Arial" w:hAnsi="Arial" w:cs="Arial"/>
          <w:bCs/>
          <w:sz w:val="28"/>
          <w:szCs w:val="28"/>
        </w:rPr>
        <w:t xml:space="preserve">ile </w:t>
      </w:r>
      <w:r w:rsidR="00AC162A" w:rsidRPr="007A7081">
        <w:rPr>
          <w:rFonts w:ascii="Arial" w:hAnsi="Arial" w:cs="Arial"/>
          <w:bCs/>
          <w:sz w:val="28"/>
          <w:szCs w:val="28"/>
        </w:rPr>
        <w:t xml:space="preserve"> ilgisi</w:t>
      </w:r>
      <w:proofErr w:type="gramEnd"/>
      <w:r w:rsidR="00AC162A" w:rsidRPr="007A7081">
        <w:rPr>
          <w:rFonts w:ascii="Arial" w:hAnsi="Arial" w:cs="Arial"/>
          <w:bCs/>
          <w:sz w:val="28"/>
          <w:szCs w:val="28"/>
        </w:rPr>
        <w:t xml:space="preserve"> olmayan meslek gruplarının</w:t>
      </w:r>
      <w:r>
        <w:rPr>
          <w:rFonts w:ascii="Arial" w:hAnsi="Arial" w:cs="Arial"/>
          <w:bCs/>
          <w:sz w:val="28"/>
          <w:szCs w:val="28"/>
        </w:rPr>
        <w:t xml:space="preserve"> da</w:t>
      </w:r>
      <w:r w:rsidR="00AC162A" w:rsidRPr="007A7081">
        <w:rPr>
          <w:rFonts w:ascii="Arial" w:hAnsi="Arial" w:cs="Arial"/>
          <w:bCs/>
          <w:sz w:val="28"/>
          <w:szCs w:val="28"/>
        </w:rPr>
        <w:t xml:space="preserve"> şantiye şefliği görevini üstlenebildiği, hatta belirli bir kesimin şantiye şefliği görevini yürütecek meslek grubundan o</w:t>
      </w:r>
      <w:r w:rsidR="00707EF7" w:rsidRPr="007A7081">
        <w:rPr>
          <w:rFonts w:ascii="Arial" w:hAnsi="Arial" w:cs="Arial"/>
          <w:bCs/>
          <w:sz w:val="28"/>
          <w:szCs w:val="28"/>
        </w:rPr>
        <w:t>lup olmadığı dahi anlaşılamamaktadır</w:t>
      </w:r>
      <w:r w:rsidR="00AC162A" w:rsidRPr="007A7081">
        <w:rPr>
          <w:rFonts w:ascii="Arial" w:hAnsi="Arial" w:cs="Arial"/>
          <w:bCs/>
          <w:sz w:val="28"/>
          <w:szCs w:val="28"/>
        </w:rPr>
        <w:t>.</w:t>
      </w:r>
    </w:p>
    <w:p w:rsidR="00AC162A" w:rsidRPr="007A7081" w:rsidRDefault="00AC162A" w:rsidP="00E60526">
      <w:pPr>
        <w:spacing w:before="120" w:line="240" w:lineRule="auto"/>
        <w:jc w:val="both"/>
        <w:rPr>
          <w:rFonts w:ascii="Arial" w:hAnsi="Arial" w:cs="Arial"/>
          <w:bCs/>
          <w:sz w:val="28"/>
          <w:szCs w:val="28"/>
        </w:rPr>
      </w:pPr>
      <w:r w:rsidRPr="007A7081">
        <w:rPr>
          <w:rFonts w:ascii="Arial" w:hAnsi="Arial" w:cs="Arial"/>
          <w:bCs/>
          <w:sz w:val="28"/>
          <w:szCs w:val="28"/>
        </w:rPr>
        <w:t>Elde edilen verilerden; Şantiye Şefleri Hakkında Yönetmeliğin 6’ıncı maddesinin 3’üncü fıkrasında yer alan ve şantiye şefinin görevlendirilmesinde “yapım işinin konusu, niteliği, büyüklüğü ile özel ihtisas gerektirip gerektirmediği ve ilgili imalatların oranının” dikkate alınması gerektiğini bildiren hükmün varlığına rağmen, şantiye şefliğinin görevlendirilmesinde idarelerin keyfi davrandığı tespit edilmiştir.</w:t>
      </w:r>
    </w:p>
    <w:p w:rsidR="00EE79A7" w:rsidRPr="007A7081" w:rsidRDefault="00AC162A" w:rsidP="00E60526">
      <w:pPr>
        <w:spacing w:before="120" w:line="240" w:lineRule="auto"/>
        <w:jc w:val="both"/>
        <w:rPr>
          <w:rFonts w:ascii="Arial" w:hAnsi="Arial" w:cs="Arial"/>
          <w:bCs/>
          <w:sz w:val="28"/>
          <w:szCs w:val="28"/>
        </w:rPr>
      </w:pPr>
      <w:r w:rsidRPr="007A7081">
        <w:rPr>
          <w:rFonts w:ascii="Arial" w:hAnsi="Arial" w:cs="Arial"/>
          <w:bCs/>
          <w:sz w:val="28"/>
          <w:szCs w:val="28"/>
        </w:rPr>
        <w:t xml:space="preserve">Raporda daha ayrıntılı karşılaştırmalı tablolarla görülebileceği gibi 2020 yılına ait yapı ruhsatı verilerine göre, toplam ruhsatlar içerisinde inşaat mühendisi üyelerimizin üstlendikleri şantiye şefliği oranı yüzde 45,8’dir. Oysa, elektrik tesisatı, mekanik tesisat, </w:t>
      </w:r>
      <w:proofErr w:type="gramStart"/>
      <w:r w:rsidRPr="007A7081">
        <w:rPr>
          <w:rFonts w:ascii="Arial" w:hAnsi="Arial" w:cs="Arial"/>
          <w:bCs/>
          <w:sz w:val="28"/>
          <w:szCs w:val="28"/>
        </w:rPr>
        <w:t>restorasyon</w:t>
      </w:r>
      <w:proofErr w:type="gramEnd"/>
      <w:r w:rsidRPr="007A7081">
        <w:rPr>
          <w:rFonts w:ascii="Arial" w:hAnsi="Arial" w:cs="Arial"/>
          <w:bCs/>
          <w:sz w:val="28"/>
          <w:szCs w:val="28"/>
        </w:rPr>
        <w:t xml:space="preserve"> ve elektrik ile mekanik tesisata ilişkin tadilat ruhsatları dışındaki yapı ruhsatlarında şantiye şefi olarak </w:t>
      </w:r>
      <w:r w:rsidR="00E60526" w:rsidRPr="007A7081">
        <w:rPr>
          <w:rFonts w:ascii="Arial" w:hAnsi="Arial" w:cs="Arial"/>
          <w:bCs/>
          <w:sz w:val="28"/>
          <w:szCs w:val="28"/>
        </w:rPr>
        <w:t>g</w:t>
      </w:r>
      <w:r w:rsidRPr="007A7081">
        <w:rPr>
          <w:rFonts w:ascii="Arial" w:hAnsi="Arial" w:cs="Arial"/>
          <w:bCs/>
          <w:sz w:val="28"/>
          <w:szCs w:val="28"/>
        </w:rPr>
        <w:t xml:space="preserve">örevlendirilmesi gereken meslek grupları ilgili yönetmelikte tarif edilmektedir. </w:t>
      </w:r>
    </w:p>
    <w:p w:rsidR="00EE79A7" w:rsidRPr="00344460" w:rsidRDefault="00EE79A7" w:rsidP="00E60526">
      <w:pPr>
        <w:pStyle w:val="NormalWeb"/>
        <w:shd w:val="clear" w:color="auto" w:fill="FFFFFF"/>
        <w:spacing w:before="0" w:beforeAutospacing="0" w:after="0" w:afterAutospacing="0"/>
        <w:jc w:val="both"/>
        <w:rPr>
          <w:rFonts w:ascii="Arial" w:hAnsi="Arial" w:cs="Arial"/>
          <w:b/>
          <w:sz w:val="28"/>
          <w:szCs w:val="28"/>
          <w:u w:val="single"/>
        </w:rPr>
      </w:pPr>
      <w:r w:rsidRPr="00344460">
        <w:rPr>
          <w:rFonts w:ascii="Arial" w:hAnsi="Arial" w:cs="Arial"/>
          <w:b/>
          <w:sz w:val="28"/>
          <w:szCs w:val="28"/>
          <w:u w:val="single"/>
        </w:rPr>
        <w:t>Yine söz konusu rapor ve deneyimlerimiz imzacılık diye tarif ettiğimiz, sadece resmi işlemlerde görünsün diye kâğıt üstünde kalan şantiye şefliğinin ne kadar yaygın olduğunu göstermektedir. Can</w:t>
      </w:r>
      <w:r w:rsidR="00344460">
        <w:rPr>
          <w:rFonts w:ascii="Arial" w:hAnsi="Arial" w:cs="Arial"/>
          <w:b/>
          <w:sz w:val="28"/>
          <w:szCs w:val="28"/>
          <w:u w:val="single"/>
        </w:rPr>
        <w:t xml:space="preserve"> ve mal</w:t>
      </w:r>
      <w:r w:rsidRPr="00344460">
        <w:rPr>
          <w:rFonts w:ascii="Arial" w:hAnsi="Arial" w:cs="Arial"/>
          <w:b/>
          <w:sz w:val="28"/>
          <w:szCs w:val="28"/>
          <w:u w:val="single"/>
        </w:rPr>
        <w:t xml:space="preserve"> güvenliği için asli bir çalışma alanı olan şantiye şefliğinin, bir deprem ülkesinde hepimizin gözü önünde ve ilgili her kurum ve kuruluş</w:t>
      </w:r>
      <w:r w:rsidR="001E0A07" w:rsidRPr="00344460">
        <w:rPr>
          <w:rFonts w:ascii="Arial" w:hAnsi="Arial" w:cs="Arial"/>
          <w:b/>
          <w:sz w:val="28"/>
          <w:szCs w:val="28"/>
          <w:u w:val="single"/>
        </w:rPr>
        <w:t>un</w:t>
      </w:r>
      <w:r w:rsidRPr="00344460">
        <w:rPr>
          <w:rFonts w:ascii="Arial" w:hAnsi="Arial" w:cs="Arial"/>
          <w:b/>
          <w:sz w:val="28"/>
          <w:szCs w:val="28"/>
          <w:u w:val="single"/>
        </w:rPr>
        <w:t xml:space="preserve"> bilgisi </w:t>
      </w:r>
      <w:proofErr w:type="gramStart"/>
      <w:r w:rsidRPr="00344460">
        <w:rPr>
          <w:rFonts w:ascii="Arial" w:hAnsi="Arial" w:cs="Arial"/>
          <w:b/>
          <w:sz w:val="28"/>
          <w:szCs w:val="28"/>
          <w:u w:val="single"/>
        </w:rPr>
        <w:t>dahilinde</w:t>
      </w:r>
      <w:proofErr w:type="gramEnd"/>
      <w:r w:rsidRPr="00344460">
        <w:rPr>
          <w:rFonts w:ascii="Arial" w:hAnsi="Arial" w:cs="Arial"/>
          <w:b/>
          <w:sz w:val="28"/>
          <w:szCs w:val="28"/>
          <w:u w:val="single"/>
        </w:rPr>
        <w:t xml:space="preserve"> sadece kağıt üzerinde kalması ülkemiz için bir utanç kaynağıdır. Bu durum depremle yaşamaya zorunlu olan ülkemizde bizzat can güvenliğimiz açısından tehdit oluşturmaktadır.</w:t>
      </w: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E60526">
      <w:pPr>
        <w:pStyle w:val="NormalWeb"/>
        <w:shd w:val="clear" w:color="auto" w:fill="FFFFFF"/>
        <w:spacing w:before="0" w:beforeAutospacing="0" w:after="0" w:afterAutospacing="0"/>
        <w:jc w:val="both"/>
        <w:rPr>
          <w:rFonts w:ascii="Arial" w:hAnsi="Arial" w:cs="Arial"/>
          <w:b/>
          <w:bCs/>
          <w:i/>
          <w:iCs/>
          <w:sz w:val="28"/>
          <w:szCs w:val="28"/>
        </w:rPr>
      </w:pPr>
      <w:r w:rsidRPr="007A7081">
        <w:rPr>
          <w:rFonts w:ascii="Arial" w:hAnsi="Arial" w:cs="Arial"/>
          <w:b/>
          <w:bCs/>
          <w:i/>
          <w:iCs/>
          <w:sz w:val="28"/>
          <w:szCs w:val="28"/>
        </w:rPr>
        <w:t>Sorunun çözümü için:</w:t>
      </w:r>
    </w:p>
    <w:p w:rsidR="00EE79A7" w:rsidRPr="007A7081" w:rsidRDefault="00EE79A7" w:rsidP="00E60526">
      <w:pPr>
        <w:pStyle w:val="NormalWeb"/>
        <w:shd w:val="clear" w:color="auto" w:fill="FFFFFF"/>
        <w:spacing w:before="0" w:beforeAutospacing="0" w:after="0" w:afterAutospacing="0"/>
        <w:jc w:val="both"/>
        <w:rPr>
          <w:rFonts w:ascii="Arial" w:hAnsi="Arial" w:cs="Arial"/>
          <w:b/>
          <w:bCs/>
          <w:i/>
          <w:iCs/>
          <w:sz w:val="28"/>
          <w:szCs w:val="28"/>
        </w:rPr>
      </w:pPr>
    </w:p>
    <w:p w:rsidR="00EE79A7" w:rsidRPr="00344460" w:rsidRDefault="00EE79A7" w:rsidP="00E60526">
      <w:pPr>
        <w:pStyle w:val="NormalWeb"/>
        <w:numPr>
          <w:ilvl w:val="0"/>
          <w:numId w:val="1"/>
        </w:numPr>
        <w:shd w:val="clear" w:color="auto" w:fill="FFFFFF"/>
        <w:spacing w:before="0" w:beforeAutospacing="0" w:after="0" w:afterAutospacing="0"/>
        <w:jc w:val="both"/>
        <w:rPr>
          <w:rFonts w:ascii="Arial" w:hAnsi="Arial" w:cs="Arial"/>
          <w:b/>
          <w:sz w:val="28"/>
          <w:szCs w:val="28"/>
          <w:u w:val="single"/>
        </w:rPr>
      </w:pPr>
      <w:r w:rsidRPr="00344460">
        <w:rPr>
          <w:rFonts w:ascii="Arial" w:hAnsi="Arial" w:cs="Arial"/>
          <w:b/>
          <w:i/>
          <w:sz w:val="28"/>
          <w:szCs w:val="28"/>
          <w:u w:val="single"/>
        </w:rPr>
        <w:t>İstisnai durumlar dışında, her şantiye şefi sadece bir şantiyede tam zamanlı olarak görevlendirilmelidir</w:t>
      </w:r>
      <w:r w:rsidRPr="00344460">
        <w:rPr>
          <w:rFonts w:ascii="Arial" w:hAnsi="Arial" w:cs="Arial"/>
          <w:b/>
          <w:sz w:val="28"/>
          <w:szCs w:val="28"/>
          <w:u w:val="single"/>
        </w:rPr>
        <w:t>.</w:t>
      </w:r>
    </w:p>
    <w:p w:rsidR="00EE79A7" w:rsidRPr="00344460" w:rsidRDefault="00EE79A7" w:rsidP="00E60526">
      <w:pPr>
        <w:pStyle w:val="NormalWeb"/>
        <w:shd w:val="clear" w:color="auto" w:fill="FFFFFF"/>
        <w:spacing w:before="0" w:beforeAutospacing="0" w:after="0" w:afterAutospacing="0"/>
        <w:jc w:val="both"/>
        <w:rPr>
          <w:rFonts w:ascii="Arial" w:hAnsi="Arial" w:cs="Arial"/>
          <w:b/>
          <w:sz w:val="28"/>
          <w:szCs w:val="28"/>
          <w:u w:val="single"/>
        </w:rPr>
      </w:pPr>
    </w:p>
    <w:p w:rsidR="00EE79A7" w:rsidRPr="00344460" w:rsidRDefault="00EE79A7" w:rsidP="00E60526">
      <w:pPr>
        <w:pStyle w:val="NormalWeb"/>
        <w:numPr>
          <w:ilvl w:val="0"/>
          <w:numId w:val="1"/>
        </w:numPr>
        <w:shd w:val="clear" w:color="auto" w:fill="FFFFFF"/>
        <w:spacing w:before="0" w:beforeAutospacing="0" w:after="0" w:afterAutospacing="0"/>
        <w:jc w:val="both"/>
        <w:rPr>
          <w:rFonts w:ascii="Arial" w:hAnsi="Arial" w:cs="Arial"/>
          <w:b/>
          <w:sz w:val="28"/>
          <w:szCs w:val="28"/>
          <w:u w:val="single"/>
        </w:rPr>
      </w:pPr>
      <w:r w:rsidRPr="00344460">
        <w:rPr>
          <w:rFonts w:ascii="Arial" w:hAnsi="Arial" w:cs="Arial"/>
          <w:b/>
          <w:i/>
          <w:sz w:val="28"/>
          <w:szCs w:val="28"/>
          <w:u w:val="single"/>
        </w:rPr>
        <w:t xml:space="preserve">Şantiye şefliğinin üstlenilmesinde; yapım işinin konusunun, niteliğinin, büyüklüğünün ve ilgili imalatların </w:t>
      </w:r>
      <w:r w:rsidR="00344460" w:rsidRPr="00344460">
        <w:rPr>
          <w:rFonts w:ascii="Arial" w:hAnsi="Arial" w:cs="Arial"/>
          <w:b/>
          <w:i/>
          <w:sz w:val="28"/>
          <w:szCs w:val="28"/>
          <w:u w:val="single"/>
        </w:rPr>
        <w:t xml:space="preserve">oranının dikkate alınması, </w:t>
      </w:r>
      <w:r w:rsidRPr="00344460">
        <w:rPr>
          <w:rFonts w:ascii="Arial" w:hAnsi="Arial" w:cs="Arial"/>
          <w:b/>
          <w:i/>
          <w:sz w:val="28"/>
          <w:szCs w:val="28"/>
          <w:u w:val="single"/>
        </w:rPr>
        <w:t xml:space="preserve"> uygulamaların sonlandırılması için gerekli yasal düzenlemeler yapılmalıdır.</w:t>
      </w:r>
    </w:p>
    <w:p w:rsidR="00EE79A7" w:rsidRPr="00344460" w:rsidRDefault="00EE79A7" w:rsidP="00E60526">
      <w:pPr>
        <w:pStyle w:val="NormalWeb"/>
        <w:shd w:val="clear" w:color="auto" w:fill="FFFFFF"/>
        <w:spacing w:before="0" w:beforeAutospacing="0" w:after="0" w:afterAutospacing="0"/>
        <w:jc w:val="both"/>
        <w:rPr>
          <w:rFonts w:ascii="Arial" w:hAnsi="Arial" w:cs="Arial"/>
          <w:b/>
          <w:sz w:val="28"/>
          <w:szCs w:val="28"/>
          <w:u w:val="single"/>
        </w:rPr>
      </w:pPr>
    </w:p>
    <w:p w:rsidR="00EE79A7" w:rsidRPr="00344460" w:rsidRDefault="00344460" w:rsidP="00E60526">
      <w:pPr>
        <w:pStyle w:val="NormalWeb"/>
        <w:numPr>
          <w:ilvl w:val="0"/>
          <w:numId w:val="1"/>
        </w:numPr>
        <w:shd w:val="clear" w:color="auto" w:fill="FFFFFF"/>
        <w:spacing w:before="0" w:beforeAutospacing="0" w:after="0" w:afterAutospacing="0"/>
        <w:jc w:val="both"/>
        <w:rPr>
          <w:rFonts w:ascii="Arial" w:hAnsi="Arial" w:cs="Arial"/>
          <w:b/>
          <w:i/>
          <w:sz w:val="28"/>
          <w:szCs w:val="28"/>
          <w:u w:val="single"/>
        </w:rPr>
      </w:pPr>
      <w:r w:rsidRPr="00344460">
        <w:rPr>
          <w:rFonts w:ascii="Arial" w:hAnsi="Arial" w:cs="Arial"/>
          <w:b/>
          <w:i/>
          <w:sz w:val="28"/>
          <w:szCs w:val="28"/>
          <w:u w:val="single"/>
        </w:rPr>
        <w:lastRenderedPageBreak/>
        <w:t xml:space="preserve">Şantiye şefliği sürekli eğitimi ve mesleki tecrübeyi gerektiren </w:t>
      </w:r>
      <w:proofErr w:type="gramStart"/>
      <w:r w:rsidRPr="00344460">
        <w:rPr>
          <w:rFonts w:ascii="Arial" w:hAnsi="Arial" w:cs="Arial"/>
          <w:b/>
          <w:i/>
          <w:sz w:val="28"/>
          <w:szCs w:val="28"/>
          <w:u w:val="single"/>
        </w:rPr>
        <w:t xml:space="preserve">önemli </w:t>
      </w:r>
      <w:r w:rsidR="00EE79A7" w:rsidRPr="00344460">
        <w:rPr>
          <w:rFonts w:ascii="Arial" w:hAnsi="Arial" w:cs="Arial"/>
          <w:b/>
          <w:i/>
          <w:sz w:val="28"/>
          <w:szCs w:val="28"/>
          <w:u w:val="single"/>
        </w:rPr>
        <w:t xml:space="preserve"> bir</w:t>
      </w:r>
      <w:proofErr w:type="gramEnd"/>
      <w:r w:rsidR="00EE79A7" w:rsidRPr="00344460">
        <w:rPr>
          <w:rFonts w:ascii="Arial" w:hAnsi="Arial" w:cs="Arial"/>
          <w:b/>
          <w:i/>
          <w:sz w:val="28"/>
          <w:szCs w:val="28"/>
          <w:u w:val="single"/>
        </w:rPr>
        <w:t xml:space="preserve"> görev</w:t>
      </w:r>
      <w:r w:rsidRPr="00344460">
        <w:rPr>
          <w:rFonts w:ascii="Arial" w:hAnsi="Arial" w:cs="Arial"/>
          <w:b/>
          <w:i/>
          <w:sz w:val="28"/>
          <w:szCs w:val="28"/>
          <w:u w:val="single"/>
        </w:rPr>
        <w:t xml:space="preserve"> ve sorumluluktur</w:t>
      </w:r>
      <w:r w:rsidR="00EE79A7" w:rsidRPr="00344460">
        <w:rPr>
          <w:rFonts w:ascii="Arial" w:hAnsi="Arial" w:cs="Arial"/>
          <w:b/>
          <w:i/>
          <w:sz w:val="28"/>
          <w:szCs w:val="28"/>
          <w:u w:val="single"/>
        </w:rPr>
        <w:t xml:space="preserve">. Bu görevi yerine getirecek kişilerin ilgili meslek odalarınca verilen eğitimlere katılıp belgelendirilmeleri zorunlu tutulmalıdır. </w:t>
      </w:r>
    </w:p>
    <w:p w:rsidR="00E60526" w:rsidRPr="007A7081" w:rsidRDefault="00E60526" w:rsidP="00E60526">
      <w:pPr>
        <w:pStyle w:val="NormalWeb"/>
        <w:shd w:val="clear" w:color="auto" w:fill="FFFFFF"/>
        <w:spacing w:before="0" w:beforeAutospacing="0" w:after="0" w:afterAutospacing="0"/>
        <w:ind w:left="720"/>
        <w:jc w:val="both"/>
        <w:rPr>
          <w:rFonts w:ascii="Arial" w:hAnsi="Arial" w:cs="Arial"/>
          <w:i/>
          <w:sz w:val="28"/>
          <w:szCs w:val="28"/>
        </w:rPr>
      </w:pPr>
    </w:p>
    <w:p w:rsidR="00EE79A7" w:rsidRPr="00BE031F" w:rsidRDefault="00EE79A7" w:rsidP="00E60526">
      <w:pPr>
        <w:pStyle w:val="NormalWeb"/>
        <w:numPr>
          <w:ilvl w:val="0"/>
          <w:numId w:val="1"/>
        </w:numPr>
        <w:shd w:val="clear" w:color="auto" w:fill="FFFFFF"/>
        <w:spacing w:before="0" w:beforeAutospacing="0" w:after="0" w:afterAutospacing="0"/>
        <w:jc w:val="both"/>
        <w:rPr>
          <w:rFonts w:ascii="Arial" w:hAnsi="Arial" w:cs="Arial"/>
          <w:b/>
          <w:i/>
          <w:sz w:val="28"/>
          <w:szCs w:val="28"/>
          <w:u w:val="single"/>
        </w:rPr>
      </w:pPr>
      <w:r w:rsidRPr="00BE031F">
        <w:rPr>
          <w:rFonts w:ascii="Arial" w:hAnsi="Arial" w:cs="Arial"/>
          <w:b/>
          <w:i/>
          <w:sz w:val="28"/>
          <w:szCs w:val="28"/>
          <w:u w:val="single"/>
        </w:rPr>
        <w:t>Gerçeğe aykırı beyanda bulunarak şantiye şefliği üstlenilmesinin önünü geçilmesi için şantiye şeflerinden Oda Kayıt Belgesi istenmelidir.</w:t>
      </w:r>
    </w:p>
    <w:p w:rsidR="00EE79A7" w:rsidRPr="00BE031F" w:rsidRDefault="00EE79A7" w:rsidP="00E60526">
      <w:pPr>
        <w:pStyle w:val="NormalWeb"/>
        <w:shd w:val="clear" w:color="auto" w:fill="FFFFFF"/>
        <w:spacing w:before="0" w:beforeAutospacing="0" w:after="0" w:afterAutospacing="0"/>
        <w:ind w:left="720"/>
        <w:jc w:val="both"/>
        <w:rPr>
          <w:rFonts w:ascii="Arial" w:hAnsi="Arial" w:cs="Arial"/>
          <w:b/>
          <w:i/>
          <w:sz w:val="28"/>
          <w:szCs w:val="28"/>
          <w:u w:val="single"/>
        </w:rPr>
      </w:pPr>
    </w:p>
    <w:p w:rsidR="00EE79A7" w:rsidRPr="00BE031F" w:rsidRDefault="00EE79A7" w:rsidP="00E60526">
      <w:pPr>
        <w:pStyle w:val="NormalWeb"/>
        <w:numPr>
          <w:ilvl w:val="0"/>
          <w:numId w:val="1"/>
        </w:numPr>
        <w:shd w:val="clear" w:color="auto" w:fill="FFFFFF"/>
        <w:spacing w:before="0" w:beforeAutospacing="0" w:after="0" w:afterAutospacing="0"/>
        <w:jc w:val="both"/>
        <w:rPr>
          <w:rFonts w:ascii="Arial" w:hAnsi="Arial" w:cs="Arial"/>
          <w:b/>
          <w:i/>
          <w:sz w:val="28"/>
          <w:szCs w:val="28"/>
          <w:u w:val="single"/>
        </w:rPr>
      </w:pPr>
      <w:r w:rsidRPr="00BE031F">
        <w:rPr>
          <w:rFonts w:ascii="Arial" w:hAnsi="Arial" w:cs="Arial"/>
          <w:b/>
          <w:i/>
          <w:sz w:val="28"/>
          <w:szCs w:val="28"/>
          <w:u w:val="single"/>
        </w:rPr>
        <w:t>Şantiye şefleri TMMOB tarafından belirlenen mühendislik asgari ücretinin altında çalıştırılmamalı, hak ve ücretleri yasal güvenceye alınmalıdır.</w:t>
      </w:r>
    </w:p>
    <w:p w:rsidR="00EE79A7" w:rsidRPr="00BE031F" w:rsidRDefault="00EE79A7" w:rsidP="00E60526">
      <w:pPr>
        <w:pStyle w:val="NormalWeb"/>
        <w:shd w:val="clear" w:color="auto" w:fill="FFFFFF"/>
        <w:spacing w:before="0" w:beforeAutospacing="0" w:after="0" w:afterAutospacing="0"/>
        <w:jc w:val="both"/>
        <w:rPr>
          <w:rFonts w:ascii="Arial" w:hAnsi="Arial" w:cs="Arial"/>
          <w:b/>
          <w:sz w:val="28"/>
          <w:szCs w:val="28"/>
          <w:u w:val="single"/>
        </w:rPr>
      </w:pPr>
    </w:p>
    <w:p w:rsidR="00EE79A7" w:rsidRPr="00DF30E3" w:rsidRDefault="00BE031F" w:rsidP="00E60526">
      <w:pPr>
        <w:pStyle w:val="NormalWeb"/>
        <w:shd w:val="clear" w:color="auto" w:fill="FFFFFF"/>
        <w:spacing w:before="0" w:beforeAutospacing="0" w:after="0" w:afterAutospacing="0"/>
        <w:jc w:val="both"/>
        <w:rPr>
          <w:rFonts w:ascii="Arial" w:hAnsi="Arial" w:cs="Arial"/>
          <w:sz w:val="36"/>
          <w:szCs w:val="36"/>
        </w:rPr>
      </w:pPr>
      <w:r w:rsidRPr="00DF30E3">
        <w:rPr>
          <w:rFonts w:ascii="Arial" w:hAnsi="Arial" w:cs="Arial"/>
          <w:sz w:val="36"/>
          <w:szCs w:val="36"/>
        </w:rPr>
        <w:t xml:space="preserve">Meslek </w:t>
      </w:r>
      <w:r w:rsidR="00EE79A7" w:rsidRPr="00DF30E3">
        <w:rPr>
          <w:rFonts w:ascii="Arial" w:hAnsi="Arial" w:cs="Arial"/>
          <w:sz w:val="36"/>
          <w:szCs w:val="36"/>
        </w:rPr>
        <w:t>Odamız, şantiye şeflerinin gelişimi için mesleki eğitimleri ve gerekli belgelendirmeleri yapmaya hazır</w:t>
      </w:r>
      <w:r w:rsidR="00DF30E3" w:rsidRPr="00DF30E3">
        <w:rPr>
          <w:rFonts w:ascii="Arial" w:hAnsi="Arial" w:cs="Arial"/>
          <w:sz w:val="36"/>
          <w:szCs w:val="36"/>
        </w:rPr>
        <w:t>dır. Ü</w:t>
      </w:r>
      <w:r w:rsidR="00EE79A7" w:rsidRPr="00DF30E3">
        <w:rPr>
          <w:rFonts w:ascii="Arial" w:hAnsi="Arial" w:cs="Arial"/>
          <w:sz w:val="36"/>
          <w:szCs w:val="36"/>
        </w:rPr>
        <w:t>zerine düşen görevleri yerine getirebilecek altyapıya, kadro yapısına ve tecrübeye sahiptir.</w:t>
      </w:r>
    </w:p>
    <w:p w:rsidR="00E60526" w:rsidRPr="00DF30E3" w:rsidRDefault="00E60526" w:rsidP="00E60526">
      <w:pPr>
        <w:pStyle w:val="NormalWeb"/>
        <w:shd w:val="clear" w:color="auto" w:fill="FFFFFF"/>
        <w:spacing w:before="0" w:beforeAutospacing="0" w:after="0" w:afterAutospacing="0"/>
        <w:jc w:val="both"/>
        <w:rPr>
          <w:rFonts w:ascii="Arial" w:hAnsi="Arial" w:cs="Arial"/>
          <w:sz w:val="36"/>
          <w:szCs w:val="36"/>
        </w:rPr>
      </w:pPr>
    </w:p>
    <w:p w:rsidR="00EE79A7" w:rsidRPr="00DF30E3" w:rsidRDefault="00EE79A7" w:rsidP="00E60526">
      <w:pPr>
        <w:pStyle w:val="NormalWeb"/>
        <w:shd w:val="clear" w:color="auto" w:fill="FFFFFF"/>
        <w:spacing w:before="0" w:beforeAutospacing="0" w:after="0" w:afterAutospacing="0"/>
        <w:jc w:val="both"/>
        <w:rPr>
          <w:rFonts w:ascii="Arial" w:hAnsi="Arial" w:cs="Arial"/>
          <w:sz w:val="36"/>
          <w:szCs w:val="36"/>
        </w:rPr>
      </w:pPr>
      <w:r w:rsidRPr="00DF30E3">
        <w:rPr>
          <w:rFonts w:ascii="Arial" w:hAnsi="Arial" w:cs="Arial"/>
          <w:sz w:val="36"/>
          <w:szCs w:val="36"/>
        </w:rPr>
        <w:t>Tüm meslektaşlarımızı, mesleğimizi ve haklarımızı sahiplenmeye, ilgili idareleri de uyarılarımızı dikkate alarak önerilerimizi hayata geçirmeye, halkın can ve mal güvenliğini ilgilendiren böylesi önemli bir konuda ivedilikle Odamızla birlikte hareket etmeye davet ediyoruz.</w:t>
      </w:r>
    </w:p>
    <w:p w:rsidR="00EE79A7" w:rsidRPr="007A7081" w:rsidRDefault="00EE79A7" w:rsidP="00E60526">
      <w:pPr>
        <w:pStyle w:val="NormalWeb"/>
        <w:shd w:val="clear" w:color="auto" w:fill="FFFFFF"/>
        <w:spacing w:before="0" w:beforeAutospacing="0" w:after="0" w:afterAutospacing="0"/>
        <w:jc w:val="both"/>
        <w:rPr>
          <w:rFonts w:ascii="Arial" w:hAnsi="Arial" w:cs="Arial"/>
          <w:sz w:val="28"/>
          <w:szCs w:val="28"/>
        </w:rPr>
      </w:pPr>
    </w:p>
    <w:p w:rsidR="00C55DB1" w:rsidRDefault="00C55DB1" w:rsidP="00C55DB1">
      <w:pPr>
        <w:pStyle w:val="NormalWeb"/>
        <w:shd w:val="clear" w:color="auto" w:fill="FFFFFF"/>
        <w:spacing w:before="0" w:beforeAutospacing="0" w:after="0" w:afterAutospacing="0"/>
        <w:jc w:val="both"/>
        <w:rPr>
          <w:rFonts w:ascii="Arial" w:hAnsi="Arial" w:cs="Arial"/>
          <w:sz w:val="28"/>
          <w:szCs w:val="28"/>
        </w:rPr>
      </w:pPr>
    </w:p>
    <w:p w:rsidR="00875E6F" w:rsidRPr="007A7081" w:rsidRDefault="00875E6F" w:rsidP="00C55DB1">
      <w:pPr>
        <w:pStyle w:val="NormalWeb"/>
        <w:shd w:val="clear" w:color="auto" w:fill="FFFFFF"/>
        <w:spacing w:before="0" w:beforeAutospacing="0" w:after="0" w:afterAutospacing="0"/>
        <w:jc w:val="both"/>
        <w:rPr>
          <w:rFonts w:ascii="Arial" w:hAnsi="Arial" w:cs="Arial"/>
          <w:sz w:val="28"/>
          <w:szCs w:val="28"/>
        </w:rPr>
      </w:pPr>
      <w:r w:rsidRPr="007A7081">
        <w:rPr>
          <w:rFonts w:ascii="Arial" w:hAnsi="Arial" w:cs="Arial"/>
          <w:bCs/>
          <w:sz w:val="28"/>
          <w:szCs w:val="28"/>
        </w:rPr>
        <w:t>TMMOB İnşaat Mühendisleri Odası</w:t>
      </w:r>
    </w:p>
    <w:p w:rsidR="00875E6F" w:rsidRDefault="00892326" w:rsidP="00C55DB1">
      <w:pPr>
        <w:pStyle w:val="NormalWeb"/>
        <w:shd w:val="clear" w:color="auto" w:fill="FFFFFF"/>
        <w:spacing w:before="0" w:beforeAutospacing="0" w:after="0" w:afterAutospacing="0"/>
        <w:jc w:val="both"/>
        <w:rPr>
          <w:rFonts w:ascii="Arial" w:hAnsi="Arial" w:cs="Arial"/>
          <w:bCs/>
          <w:sz w:val="28"/>
          <w:szCs w:val="28"/>
        </w:rPr>
      </w:pPr>
      <w:r w:rsidRPr="007A7081">
        <w:rPr>
          <w:rFonts w:ascii="Arial" w:hAnsi="Arial" w:cs="Arial"/>
          <w:bCs/>
          <w:sz w:val="28"/>
          <w:szCs w:val="28"/>
        </w:rPr>
        <w:t xml:space="preserve"> SAMSUN </w:t>
      </w:r>
      <w:r w:rsidR="00875E6F" w:rsidRPr="007A7081">
        <w:rPr>
          <w:rFonts w:ascii="Arial" w:hAnsi="Arial" w:cs="Arial"/>
          <w:bCs/>
          <w:sz w:val="28"/>
          <w:szCs w:val="28"/>
        </w:rPr>
        <w:t>Şubesi Yönetim Kurulu</w:t>
      </w:r>
      <w:r w:rsidR="00C55DB1">
        <w:rPr>
          <w:rFonts w:ascii="Arial" w:hAnsi="Arial" w:cs="Arial"/>
          <w:bCs/>
          <w:sz w:val="28"/>
          <w:szCs w:val="28"/>
        </w:rPr>
        <w:t xml:space="preserve"> Başkanı</w:t>
      </w:r>
    </w:p>
    <w:p w:rsidR="00AD5AF2" w:rsidRDefault="00AD5AF2" w:rsidP="00C55DB1">
      <w:pPr>
        <w:pStyle w:val="NormalWeb"/>
        <w:shd w:val="clear" w:color="auto" w:fill="FFFFFF"/>
        <w:spacing w:before="0" w:beforeAutospacing="0" w:after="0" w:afterAutospacing="0"/>
        <w:jc w:val="both"/>
        <w:rPr>
          <w:rFonts w:ascii="Arial" w:hAnsi="Arial" w:cs="Arial"/>
          <w:bCs/>
          <w:sz w:val="28"/>
          <w:szCs w:val="28"/>
        </w:rPr>
      </w:pPr>
    </w:p>
    <w:p w:rsidR="00C55DB1" w:rsidRPr="007A7081" w:rsidRDefault="00C55DB1" w:rsidP="00C55DB1">
      <w:pPr>
        <w:pStyle w:val="NormalWeb"/>
        <w:shd w:val="clear" w:color="auto" w:fill="FFFFFF"/>
        <w:spacing w:before="0" w:beforeAutospacing="0" w:after="0" w:afterAutospacing="0"/>
        <w:jc w:val="both"/>
        <w:rPr>
          <w:rFonts w:ascii="Arial" w:hAnsi="Arial" w:cs="Arial"/>
          <w:bCs/>
          <w:sz w:val="28"/>
          <w:szCs w:val="28"/>
        </w:rPr>
      </w:pPr>
      <w:r>
        <w:rPr>
          <w:rFonts w:ascii="Arial" w:hAnsi="Arial" w:cs="Arial"/>
          <w:bCs/>
          <w:sz w:val="28"/>
          <w:szCs w:val="28"/>
        </w:rPr>
        <w:t>Cevat ÖNCÜ</w:t>
      </w:r>
    </w:p>
    <w:p w:rsidR="00EE79A7" w:rsidRPr="007A7081" w:rsidRDefault="00EE79A7" w:rsidP="00875E6F">
      <w:pPr>
        <w:pStyle w:val="NormalWeb"/>
        <w:shd w:val="clear" w:color="auto" w:fill="FFFFFF"/>
        <w:spacing w:before="0" w:beforeAutospacing="0" w:after="0" w:afterAutospacing="0"/>
        <w:ind w:left="4248"/>
        <w:jc w:val="both"/>
        <w:rPr>
          <w:rFonts w:ascii="Arial" w:hAnsi="Arial" w:cs="Arial"/>
          <w:bCs/>
          <w:sz w:val="28"/>
          <w:szCs w:val="28"/>
        </w:rPr>
      </w:pPr>
    </w:p>
    <w:p w:rsidR="00875E6F" w:rsidRPr="007A7081" w:rsidRDefault="00875E6F" w:rsidP="00875E6F">
      <w:pPr>
        <w:pStyle w:val="NormalWeb"/>
        <w:shd w:val="clear" w:color="auto" w:fill="FFFFFF"/>
        <w:spacing w:before="0" w:beforeAutospacing="0" w:after="0" w:afterAutospacing="0"/>
        <w:ind w:left="4248"/>
        <w:jc w:val="both"/>
        <w:rPr>
          <w:rFonts w:ascii="Arial" w:hAnsi="Arial" w:cs="Arial"/>
          <w:bCs/>
          <w:sz w:val="28"/>
          <w:szCs w:val="28"/>
        </w:rPr>
      </w:pPr>
    </w:p>
    <w:p w:rsidR="00EE79A7" w:rsidRPr="007A7081" w:rsidRDefault="00EE79A7" w:rsidP="00B744CF">
      <w:pPr>
        <w:pStyle w:val="NormalWeb"/>
        <w:shd w:val="clear" w:color="auto" w:fill="FFFFFF"/>
        <w:spacing w:before="0" w:beforeAutospacing="0" w:after="0" w:afterAutospacing="0"/>
        <w:jc w:val="both"/>
        <w:rPr>
          <w:rFonts w:ascii="Arial" w:hAnsi="Arial" w:cs="Arial"/>
          <w:sz w:val="28"/>
          <w:szCs w:val="28"/>
        </w:rPr>
      </w:pPr>
    </w:p>
    <w:p w:rsidR="00EE79A7" w:rsidRPr="007A7081" w:rsidRDefault="00EE79A7" w:rsidP="00B744CF">
      <w:pPr>
        <w:jc w:val="both"/>
        <w:rPr>
          <w:sz w:val="28"/>
          <w:szCs w:val="28"/>
        </w:rPr>
      </w:pPr>
    </w:p>
    <w:sectPr w:rsidR="00EE79A7" w:rsidRPr="007A7081" w:rsidSect="001D59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A295D"/>
    <w:multiLevelType w:val="hybridMultilevel"/>
    <w:tmpl w:val="15A25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79A7"/>
    <w:rsid w:val="000D1785"/>
    <w:rsid w:val="001D5930"/>
    <w:rsid w:val="001E0A07"/>
    <w:rsid w:val="002F5ABE"/>
    <w:rsid w:val="00344460"/>
    <w:rsid w:val="003A76F7"/>
    <w:rsid w:val="00445C5C"/>
    <w:rsid w:val="0044721C"/>
    <w:rsid w:val="00707EF7"/>
    <w:rsid w:val="00750A9E"/>
    <w:rsid w:val="007A7081"/>
    <w:rsid w:val="00875E6F"/>
    <w:rsid w:val="00892326"/>
    <w:rsid w:val="008D670E"/>
    <w:rsid w:val="008E26A5"/>
    <w:rsid w:val="009A3B10"/>
    <w:rsid w:val="00A6574D"/>
    <w:rsid w:val="00AC162A"/>
    <w:rsid w:val="00AD5AF2"/>
    <w:rsid w:val="00B22742"/>
    <w:rsid w:val="00B744CF"/>
    <w:rsid w:val="00BE031F"/>
    <w:rsid w:val="00C55DB1"/>
    <w:rsid w:val="00CE6F03"/>
    <w:rsid w:val="00DD7317"/>
    <w:rsid w:val="00DF30E3"/>
    <w:rsid w:val="00E60526"/>
    <w:rsid w:val="00EE79A7"/>
    <w:rsid w:val="00FA55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9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79A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E79A7"/>
    <w:pPr>
      <w:ind w:left="720"/>
      <w:contextualSpacing/>
    </w:pPr>
  </w:style>
  <w:style w:type="paragraph" w:styleId="BalonMetni">
    <w:name w:val="Balloon Text"/>
    <w:basedOn w:val="Normal"/>
    <w:link w:val="BalonMetniChar"/>
    <w:uiPriority w:val="99"/>
    <w:semiHidden/>
    <w:unhideWhenUsed/>
    <w:rsid w:val="009A3B1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3B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4426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Özer Akkuş</dc:creator>
  <cp:lastModifiedBy>LEYLA</cp:lastModifiedBy>
  <cp:revision>2</cp:revision>
  <cp:lastPrinted>2021-02-25T07:20:00Z</cp:lastPrinted>
  <dcterms:created xsi:type="dcterms:W3CDTF">2021-12-11T14:26:00Z</dcterms:created>
  <dcterms:modified xsi:type="dcterms:W3CDTF">2021-12-11T14:26:00Z</dcterms:modified>
</cp:coreProperties>
</file>